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848" w:rsidRPr="001C2552" w:rsidRDefault="001C2552" w:rsidP="00A644AC">
      <w:pPr>
        <w:jc w:val="center"/>
        <w:rPr>
          <w:b/>
          <w:sz w:val="28"/>
          <w:szCs w:val="28"/>
          <w:lang w:val="el-GR"/>
        </w:rPr>
      </w:pPr>
      <w:r w:rsidRPr="001C2552">
        <w:rPr>
          <w:b/>
          <w:noProof/>
          <w:sz w:val="28"/>
          <w:szCs w:val="28"/>
        </w:rPr>
        <w:drawing>
          <wp:anchor distT="0" distB="0" distL="114300" distR="114300" simplePos="0" relativeHeight="251666432" behindDoc="1" locked="0" layoutInCell="1" allowOverlap="1">
            <wp:simplePos x="0" y="0"/>
            <wp:positionH relativeFrom="column">
              <wp:posOffset>4781550</wp:posOffset>
            </wp:positionH>
            <wp:positionV relativeFrom="paragraph">
              <wp:posOffset>-190500</wp:posOffset>
            </wp:positionV>
            <wp:extent cx="933450" cy="1085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933450" cy="1085850"/>
                    </a:xfrm>
                    <a:prstGeom prst="rect">
                      <a:avLst/>
                    </a:prstGeom>
                    <a:noFill/>
                    <a:ln w="9525">
                      <a:noFill/>
                      <a:miter lim="800000"/>
                      <a:headEnd/>
                      <a:tailEnd/>
                    </a:ln>
                  </pic:spPr>
                </pic:pic>
              </a:graphicData>
            </a:graphic>
          </wp:anchor>
        </w:drawing>
      </w:r>
      <w:r w:rsidR="00803483">
        <w:rPr>
          <w:b/>
          <w:sz w:val="28"/>
          <w:szCs w:val="28"/>
          <w:lang w:val="el-GR"/>
        </w:rPr>
        <w:t xml:space="preserve">Επανάληψη </w:t>
      </w:r>
      <w:r w:rsidR="00A644AC" w:rsidRPr="001C2552">
        <w:rPr>
          <w:b/>
          <w:sz w:val="28"/>
          <w:szCs w:val="28"/>
          <w:lang w:val="el-GR"/>
        </w:rPr>
        <w:t>ενότητας 10</w:t>
      </w:r>
    </w:p>
    <w:p w:rsidR="00A644AC" w:rsidRDefault="00A644AC" w:rsidP="00A644AC">
      <w:pPr>
        <w:jc w:val="both"/>
        <w:rPr>
          <w:lang w:val="el-GR"/>
        </w:rPr>
      </w:pPr>
      <w:r>
        <w:rPr>
          <w:lang w:val="el-GR"/>
        </w:rPr>
        <w:t>Όνομα:…………………………………………</w:t>
      </w:r>
    </w:p>
    <w:p w:rsidR="005E16F7" w:rsidRPr="005E16F7" w:rsidRDefault="005E16F7" w:rsidP="005E16F7">
      <w:pPr>
        <w:jc w:val="center"/>
        <w:rPr>
          <w:b/>
          <w:lang w:val="el-GR"/>
        </w:rPr>
      </w:pPr>
      <w:r w:rsidRPr="005E16F7">
        <w:rPr>
          <w:b/>
          <w:lang w:val="el-GR"/>
        </w:rPr>
        <w:t>Παιχνίδια της αυλής: το τσιλίκι</w:t>
      </w:r>
    </w:p>
    <w:p w:rsidR="00A644AC" w:rsidRDefault="00A644AC" w:rsidP="004B7BDE">
      <w:pPr>
        <w:spacing w:after="0" w:line="360" w:lineRule="auto"/>
        <w:ind w:firstLine="720"/>
        <w:jc w:val="both"/>
        <w:rPr>
          <w:lang w:val="el-GR"/>
        </w:rPr>
      </w:pPr>
      <w:r>
        <w:rPr>
          <w:lang w:val="el-GR"/>
        </w:rPr>
        <w:t>Παιζόταν από δύο παίκτες. Ο κάθε παίκτης κρατούσε μια βέργα, περίπου μισό μέτρο, την τσιλικόβεργα. Το τσιλίκι ήταν ένα μικρότερο κομμάτι ξύλου, περίπου μισό 25 εκατοστών. Ήταν πελεκημένο στις άκρες, έτσι ώστε να είναι μυτερό και να εκτινάσσεται προς τα πάνω όταν το χτυπούσαν με την τσιλικόβεργα στις άκρες. Κάθε παίκτης έπαιζε με τη σειρά του.</w:t>
      </w:r>
    </w:p>
    <w:p w:rsidR="008A0E14" w:rsidRDefault="00A644AC" w:rsidP="004B7BDE">
      <w:pPr>
        <w:spacing w:after="0" w:line="360" w:lineRule="auto"/>
        <w:ind w:firstLine="720"/>
        <w:jc w:val="both"/>
        <w:rPr>
          <w:lang w:val="el-GR"/>
        </w:rPr>
      </w:pPr>
      <w:r>
        <w:rPr>
          <w:lang w:val="el-GR"/>
        </w:rPr>
        <w:t>Στο παίξιμο του έμοιαζε με το αμερικανικό παιχνίδι «μπέιζμπολ». Ζωγράφιζαν ένα κύκλο, μέσα από τον οποίο το παιδί που έπαιζε πρώτο έβαζε κάτω το μικρό ξυλαράκι και χτυπούσε την άκρη του. Το ξυλαράκι πηδούσε στον αέρα και τότε έπρεπε με την τσιλικόβεργα να το ξαναχτυπήσει</w:t>
      </w:r>
      <w:r w:rsidR="008A0E14">
        <w:rPr>
          <w:lang w:val="el-GR"/>
        </w:rPr>
        <w:t>,</w:t>
      </w:r>
      <w:r>
        <w:rPr>
          <w:lang w:val="el-GR"/>
        </w:rPr>
        <w:t xml:space="preserve"> ώστε</w:t>
      </w:r>
      <w:r w:rsidR="008A0E14">
        <w:rPr>
          <w:lang w:val="el-GR"/>
        </w:rPr>
        <w:t xml:space="preserve"> να πάει μακριά. Άλλες φορές ακουμπούσαν το μικρό ξυλαράκι σε μια πέτρα με τέτοιο τρόπο, ώστε η μία του άκρη να ακουμπάει στην πέτρα και η άλλη στη γη. Περνούσαν την τσιλικόβεργα στο κενό που δημιουργούνταν, σήκωναν ψηλά το τσιλίκι και το ξαναχτυπούσαν να πάει μακριά. Αν το άλλο παιδί κατάφερνε να πιάσει το τσιλίκι στον αέρα, τότε έχανε το πρώτο κι άλλαζαν ρόλους. Αν δεν τα κατάφερνε, τότε είχε μία ακόμα ευκαιρία να «κάψει» τον αντίπαλό του. Έπιανε το τσιλίκι από το σημείο στο οποίο είχε πέσει και προσπαθούσε να πετύχει τον πρώτο παίκτη, που καθόταν μέσα στον κύκλο. Ο πρώτος παίκτης τώρα δεν καθόταν νε δεχτεί μοιρολατρικά το χτύπημα του αντιπάλου. Με την τσιλικόβεργα προσπαθούσε να χτυπήσει το τσιλίκι και να το επιστρέψει πίσω και μάλιστα όσο πιο μακριά γινόταν. Και αυτό γιατί στη συνέχεια μετρούσαν πόσα βήματα μακριά από τον κύκλο είχε καταλήξει το τσιλίκι και για κάθε βήμα έπαιρνε πόντους. </w:t>
      </w:r>
    </w:p>
    <w:p w:rsidR="008A0E14" w:rsidRDefault="008A0E14" w:rsidP="004B7BDE">
      <w:pPr>
        <w:spacing w:after="0" w:line="360" w:lineRule="auto"/>
        <w:ind w:firstLine="720"/>
        <w:jc w:val="both"/>
        <w:rPr>
          <w:lang w:val="el-GR"/>
        </w:rPr>
      </w:pPr>
      <w:r>
        <w:rPr>
          <w:lang w:val="el-GR"/>
        </w:rPr>
        <w:t>Νικητής ήταν αυτός που συγκέντρωνε τους περισσότερους πόντους.</w:t>
      </w:r>
    </w:p>
    <w:p w:rsidR="005E16F7" w:rsidRPr="00803483" w:rsidRDefault="008A0E14" w:rsidP="005E16F7">
      <w:pPr>
        <w:jc w:val="right"/>
        <w:rPr>
          <w:i/>
          <w:lang w:val="el-GR"/>
        </w:rPr>
      </w:pPr>
      <w:r w:rsidRPr="004B7BDE">
        <w:rPr>
          <w:lang w:val="el-GR"/>
        </w:rPr>
        <w:t>Από</w:t>
      </w:r>
      <w:r w:rsidRPr="004B7BDE">
        <w:rPr>
          <w:i/>
          <w:lang w:val="el-GR"/>
        </w:rPr>
        <w:t xml:space="preserve"> </w:t>
      </w:r>
      <w:hyperlink r:id="rId7" w:history="1">
        <w:r w:rsidRPr="004B7BDE">
          <w:rPr>
            <w:rStyle w:val="Hyperlink"/>
            <w:i/>
          </w:rPr>
          <w:t>www</w:t>
        </w:r>
        <w:r w:rsidRPr="004B7BDE">
          <w:rPr>
            <w:rStyle w:val="Hyperlink"/>
            <w:i/>
            <w:lang w:val="el-GR"/>
          </w:rPr>
          <w:t>.</w:t>
        </w:r>
        <w:r w:rsidRPr="004B7BDE">
          <w:rPr>
            <w:rStyle w:val="Hyperlink"/>
            <w:i/>
          </w:rPr>
          <w:t>pe</w:t>
        </w:r>
        <w:r w:rsidRPr="004B7BDE">
          <w:rPr>
            <w:rStyle w:val="Hyperlink"/>
            <w:i/>
            <w:lang w:val="el-GR"/>
          </w:rPr>
          <w:t>.</w:t>
        </w:r>
        <w:r w:rsidRPr="004B7BDE">
          <w:rPr>
            <w:rStyle w:val="Hyperlink"/>
            <w:i/>
          </w:rPr>
          <w:t>sch</w:t>
        </w:r>
        <w:r w:rsidRPr="004B7BDE">
          <w:rPr>
            <w:rStyle w:val="Hyperlink"/>
            <w:i/>
            <w:lang w:val="el-GR"/>
          </w:rPr>
          <w:t>.</w:t>
        </w:r>
        <w:r w:rsidRPr="004B7BDE">
          <w:rPr>
            <w:rStyle w:val="Hyperlink"/>
            <w:i/>
          </w:rPr>
          <w:t>gr</w:t>
        </w:r>
      </w:hyperlink>
      <w:r w:rsidRPr="004B7BDE">
        <w:rPr>
          <w:i/>
          <w:lang w:val="el-GR"/>
        </w:rPr>
        <w:t xml:space="preserve">, </w:t>
      </w:r>
      <w:hyperlink r:id="rId8" w:history="1">
        <w:r w:rsidR="005E16F7" w:rsidRPr="00C64DFE">
          <w:rPr>
            <w:rStyle w:val="Hyperlink"/>
            <w:i/>
          </w:rPr>
          <w:t>www</w:t>
        </w:r>
        <w:r w:rsidR="005E16F7" w:rsidRPr="00C64DFE">
          <w:rPr>
            <w:rStyle w:val="Hyperlink"/>
            <w:i/>
            <w:lang w:val="el-GR"/>
          </w:rPr>
          <w:t>.</w:t>
        </w:r>
        <w:r w:rsidR="005E16F7" w:rsidRPr="00C64DFE">
          <w:rPr>
            <w:rStyle w:val="Hyperlink"/>
            <w:i/>
          </w:rPr>
          <w:t>thrakiki</w:t>
        </w:r>
        <w:r w:rsidR="005E16F7" w:rsidRPr="00C64DFE">
          <w:rPr>
            <w:rStyle w:val="Hyperlink"/>
            <w:i/>
            <w:lang w:val="el-GR"/>
          </w:rPr>
          <w:t>.</w:t>
        </w:r>
        <w:r w:rsidR="005E16F7" w:rsidRPr="00C64DFE">
          <w:rPr>
            <w:rStyle w:val="Hyperlink"/>
            <w:i/>
          </w:rPr>
          <w:t>gr</w:t>
        </w:r>
      </w:hyperlink>
    </w:p>
    <w:p w:rsidR="005E16F7" w:rsidRPr="005E16F7" w:rsidRDefault="005E16F7" w:rsidP="005E16F7">
      <w:pPr>
        <w:pStyle w:val="ListParagraph"/>
        <w:numPr>
          <w:ilvl w:val="0"/>
          <w:numId w:val="2"/>
        </w:numPr>
        <w:ind w:left="90" w:firstLine="270"/>
        <w:jc w:val="both"/>
        <w:rPr>
          <w:i/>
          <w:lang w:val="el-GR"/>
        </w:rPr>
      </w:pPr>
      <w:r>
        <w:rPr>
          <w:lang w:val="el-GR"/>
        </w:rPr>
        <w:t>Υπογράμμισε το σωστό.</w:t>
      </w:r>
    </w:p>
    <w:p w:rsidR="005E16F7" w:rsidRPr="005E16F7" w:rsidRDefault="005E16F7" w:rsidP="005E16F7">
      <w:pPr>
        <w:pStyle w:val="ListParagraph"/>
        <w:ind w:left="1080"/>
        <w:jc w:val="both"/>
        <w:rPr>
          <w:i/>
          <w:lang w:val="el-GR"/>
        </w:rPr>
      </w:pPr>
      <w:r>
        <w:rPr>
          <w:lang w:val="el-GR"/>
        </w:rPr>
        <w:t>Στον άσπρο κύκλο:</w:t>
      </w:r>
    </w:p>
    <w:p w:rsidR="00A644AC" w:rsidRDefault="005E16F7" w:rsidP="005E16F7">
      <w:pPr>
        <w:pStyle w:val="ListParagraph"/>
        <w:ind w:left="1080"/>
        <w:jc w:val="both"/>
        <w:rPr>
          <w:lang w:val="el-GR"/>
        </w:rPr>
      </w:pPr>
      <w:r>
        <w:rPr>
          <w:lang w:val="el-GR"/>
        </w:rPr>
        <w:t xml:space="preserve">α) </w:t>
      </w:r>
      <w:r w:rsidR="008A0E14" w:rsidRPr="005E16F7">
        <w:rPr>
          <w:i/>
          <w:lang w:val="el-GR"/>
        </w:rPr>
        <w:t xml:space="preserve"> </w:t>
      </w:r>
      <w:r>
        <w:rPr>
          <w:lang w:val="el-GR"/>
        </w:rPr>
        <w:t>Καθόταν ο παίκτης που πετούσε το τσιλίκι.</w:t>
      </w:r>
    </w:p>
    <w:p w:rsidR="005E16F7" w:rsidRDefault="005E16F7" w:rsidP="005E16F7">
      <w:pPr>
        <w:pStyle w:val="ListParagraph"/>
        <w:ind w:left="1080"/>
        <w:jc w:val="both"/>
        <w:rPr>
          <w:lang w:val="el-GR"/>
        </w:rPr>
      </w:pPr>
      <w:r>
        <w:rPr>
          <w:lang w:val="el-GR"/>
        </w:rPr>
        <w:t>β) Τοποθετούσαν την τσιλικόβεργα.</w:t>
      </w:r>
    </w:p>
    <w:p w:rsidR="005E16F7" w:rsidRDefault="005E16F7" w:rsidP="005E16F7">
      <w:pPr>
        <w:pStyle w:val="ListParagraph"/>
        <w:ind w:left="1080"/>
        <w:jc w:val="both"/>
        <w:rPr>
          <w:lang w:val="el-GR"/>
        </w:rPr>
      </w:pPr>
      <w:r>
        <w:rPr>
          <w:lang w:val="el-GR"/>
        </w:rPr>
        <w:t>γ) Έπρεπε να μπει το τσιλίκι.</w:t>
      </w:r>
    </w:p>
    <w:p w:rsidR="005E16F7" w:rsidRDefault="005E16F7" w:rsidP="005E16F7">
      <w:pPr>
        <w:pStyle w:val="ListParagraph"/>
        <w:ind w:left="1080"/>
        <w:jc w:val="both"/>
        <w:rPr>
          <w:lang w:val="el-GR"/>
        </w:rPr>
      </w:pPr>
    </w:p>
    <w:p w:rsidR="005E16F7" w:rsidRDefault="005E16F7" w:rsidP="005E16F7">
      <w:pPr>
        <w:pStyle w:val="ListParagraph"/>
        <w:ind w:left="1080"/>
        <w:jc w:val="both"/>
        <w:rPr>
          <w:lang w:val="el-GR"/>
        </w:rPr>
      </w:pPr>
      <w:r>
        <w:rPr>
          <w:lang w:val="el-GR"/>
        </w:rPr>
        <w:t>Για να βρουν το νικητή:</w:t>
      </w:r>
    </w:p>
    <w:p w:rsidR="005E16F7" w:rsidRDefault="005E16F7" w:rsidP="005E16F7">
      <w:pPr>
        <w:pStyle w:val="ListParagraph"/>
        <w:ind w:left="1080"/>
        <w:jc w:val="both"/>
        <w:rPr>
          <w:lang w:val="el-GR"/>
        </w:rPr>
      </w:pPr>
      <w:r>
        <w:rPr>
          <w:lang w:val="el-GR"/>
        </w:rPr>
        <w:t>α) Μετρούσαν πόσες φορές χτύπησε ο καθένας το τσιλίκι.</w:t>
      </w:r>
    </w:p>
    <w:p w:rsidR="005E16F7" w:rsidRDefault="005E16F7" w:rsidP="005E16F7">
      <w:pPr>
        <w:pStyle w:val="ListParagraph"/>
        <w:ind w:left="1080"/>
        <w:jc w:val="both"/>
        <w:rPr>
          <w:lang w:val="el-GR"/>
        </w:rPr>
      </w:pPr>
      <w:r>
        <w:rPr>
          <w:lang w:val="el-GR"/>
        </w:rPr>
        <w:t>β) Μετρούσαν πόσα βήματα πήγαινε μακριά κάθε φορά το τσιλίκι.</w:t>
      </w:r>
    </w:p>
    <w:p w:rsidR="005E16F7" w:rsidRDefault="005E16F7" w:rsidP="005E16F7">
      <w:pPr>
        <w:pStyle w:val="ListParagraph"/>
        <w:ind w:left="1080"/>
        <w:jc w:val="both"/>
        <w:rPr>
          <w:lang w:val="el-GR"/>
        </w:rPr>
      </w:pPr>
      <w:r>
        <w:rPr>
          <w:lang w:val="el-GR"/>
        </w:rPr>
        <w:t>γ) Μετρούσαν πόσες φορές είχε πιάσει ο κάθε παίκτης το τσιλίκι.</w:t>
      </w:r>
    </w:p>
    <w:p w:rsidR="005E16F7" w:rsidRDefault="005E16F7" w:rsidP="005E16F7">
      <w:pPr>
        <w:pStyle w:val="ListParagraph"/>
        <w:ind w:left="1080"/>
        <w:jc w:val="both"/>
        <w:rPr>
          <w:lang w:val="el-GR"/>
        </w:rPr>
      </w:pPr>
      <w:r>
        <w:rPr>
          <w:lang w:val="el-GR"/>
        </w:rPr>
        <w:t>Τι σημαίνει το «δέχομαι μοιρολατρικά»;</w:t>
      </w:r>
    </w:p>
    <w:p w:rsidR="005E16F7" w:rsidRDefault="005E16F7" w:rsidP="005E16F7">
      <w:pPr>
        <w:pStyle w:val="ListParagraph"/>
        <w:ind w:left="1080"/>
        <w:jc w:val="both"/>
        <w:rPr>
          <w:lang w:val="el-GR"/>
        </w:rPr>
      </w:pPr>
      <w:r>
        <w:rPr>
          <w:lang w:val="el-GR"/>
        </w:rPr>
        <w:lastRenderedPageBreak/>
        <w:t>α) Δεν αντιδρώ.</w:t>
      </w:r>
    </w:p>
    <w:p w:rsidR="005E16F7" w:rsidRDefault="005E16F7" w:rsidP="005E16F7">
      <w:pPr>
        <w:pStyle w:val="ListParagraph"/>
        <w:ind w:left="1080"/>
        <w:jc w:val="both"/>
        <w:rPr>
          <w:lang w:val="el-GR"/>
        </w:rPr>
      </w:pPr>
      <w:r>
        <w:rPr>
          <w:lang w:val="el-GR"/>
        </w:rPr>
        <w:t>β) Επιτίθεμαι.</w:t>
      </w:r>
    </w:p>
    <w:p w:rsidR="005E16F7" w:rsidRDefault="005E16F7" w:rsidP="005E16F7">
      <w:pPr>
        <w:pStyle w:val="ListParagraph"/>
        <w:ind w:left="1080"/>
        <w:jc w:val="both"/>
        <w:rPr>
          <w:lang w:val="el-GR"/>
        </w:rPr>
      </w:pPr>
      <w:r>
        <w:rPr>
          <w:lang w:val="el-GR"/>
        </w:rPr>
        <w:t>γ) Ευχαριστώ την τύχη μου.</w:t>
      </w:r>
    </w:p>
    <w:p w:rsidR="005E16F7" w:rsidRDefault="005E16F7" w:rsidP="005E16F7">
      <w:pPr>
        <w:pStyle w:val="ListParagraph"/>
        <w:ind w:left="1080"/>
        <w:jc w:val="both"/>
        <w:rPr>
          <w:lang w:val="el-GR"/>
        </w:rPr>
      </w:pPr>
    </w:p>
    <w:p w:rsidR="005E16F7" w:rsidRDefault="005E16F7" w:rsidP="005E16F7">
      <w:pPr>
        <w:pStyle w:val="ListParagraph"/>
        <w:numPr>
          <w:ilvl w:val="0"/>
          <w:numId w:val="2"/>
        </w:numPr>
        <w:ind w:left="720"/>
        <w:jc w:val="both"/>
        <w:rPr>
          <w:lang w:val="el-GR"/>
        </w:rPr>
      </w:pPr>
      <w:r>
        <w:rPr>
          <w:lang w:val="el-GR"/>
        </w:rPr>
        <w:t>Ποια ήταν η δουλειά της τσιλικόβεργας;</w:t>
      </w:r>
    </w:p>
    <w:p w:rsidR="005E16F7" w:rsidRDefault="005E16F7" w:rsidP="005E16F7">
      <w:pPr>
        <w:ind w:left="720"/>
        <w:jc w:val="both"/>
        <w:rPr>
          <w:lang w:val="el-GR"/>
        </w:rPr>
      </w:pPr>
      <w:r>
        <w:rPr>
          <w:lang w:val="el-GR"/>
        </w:rPr>
        <w:t>………………………………………………………………………………………………………………………………………………………………………………………………</w:t>
      </w:r>
    </w:p>
    <w:p w:rsidR="005E16F7" w:rsidRDefault="00E86307" w:rsidP="005E16F7">
      <w:pPr>
        <w:pStyle w:val="ListParagraph"/>
        <w:numPr>
          <w:ilvl w:val="0"/>
          <w:numId w:val="2"/>
        </w:numPr>
        <w:ind w:left="720"/>
        <w:jc w:val="both"/>
        <w:rPr>
          <w:lang w:val="el-GR"/>
        </w:rPr>
      </w:pPr>
      <w:r>
        <w:rPr>
          <w:lang w:val="el-GR"/>
        </w:rPr>
        <w:t>Ο παίκτης που καθόταν στον κύκλο πετούσε το τσιλίκι. Τι γινόταν όταν το έπιανε ο αντίπαλος του;</w:t>
      </w:r>
    </w:p>
    <w:p w:rsidR="00E86307" w:rsidRDefault="00E86307" w:rsidP="00E86307">
      <w:pPr>
        <w:pStyle w:val="ListParagraph"/>
        <w:jc w:val="both"/>
        <w:rPr>
          <w:lang w:val="el-GR"/>
        </w:rPr>
      </w:pPr>
      <w:r>
        <w:rPr>
          <w:lang w:val="el-GR"/>
        </w:rPr>
        <w:t>………………………………………………………………………………………………………………………………………………………………………………………………</w:t>
      </w:r>
    </w:p>
    <w:p w:rsidR="00E86307" w:rsidRDefault="00E86307" w:rsidP="00E86307">
      <w:pPr>
        <w:pStyle w:val="ListParagraph"/>
        <w:jc w:val="both"/>
        <w:rPr>
          <w:lang w:val="el-GR"/>
        </w:rPr>
      </w:pPr>
    </w:p>
    <w:p w:rsidR="00E86307" w:rsidRDefault="00E86307" w:rsidP="00E86307">
      <w:pPr>
        <w:pStyle w:val="ListParagraph"/>
        <w:numPr>
          <w:ilvl w:val="0"/>
          <w:numId w:val="2"/>
        </w:numPr>
        <w:ind w:left="720"/>
        <w:jc w:val="both"/>
        <w:rPr>
          <w:lang w:val="el-GR"/>
        </w:rPr>
      </w:pPr>
      <w:r>
        <w:rPr>
          <w:lang w:val="el-GR"/>
        </w:rPr>
        <w:t>Θα έπαιζες ποτέ εσύ αυτό το παιχνίδι; Δικαιολόγησε την απάντηση σου.</w:t>
      </w:r>
    </w:p>
    <w:p w:rsidR="00E86307" w:rsidRDefault="00E86307" w:rsidP="00E86307">
      <w:pPr>
        <w:pStyle w:val="ListParagraph"/>
        <w:jc w:val="both"/>
        <w:rPr>
          <w:lang w:val="el-GR"/>
        </w:rPr>
      </w:pPr>
      <w:r>
        <w:rPr>
          <w:lang w:val="el-GR"/>
        </w:rPr>
        <w:t>………………………………………………………………………………………………………………………………………………………………………………………………</w:t>
      </w:r>
    </w:p>
    <w:p w:rsidR="001C2552" w:rsidRDefault="001C2552" w:rsidP="00E86307">
      <w:pPr>
        <w:pStyle w:val="ListParagraph"/>
        <w:jc w:val="both"/>
        <w:rPr>
          <w:lang w:val="el-GR"/>
        </w:rPr>
      </w:pPr>
    </w:p>
    <w:p w:rsidR="00E86307" w:rsidRDefault="00E86307" w:rsidP="00E86307">
      <w:pPr>
        <w:pStyle w:val="ListParagraph"/>
        <w:numPr>
          <w:ilvl w:val="0"/>
          <w:numId w:val="2"/>
        </w:numPr>
        <w:ind w:left="720"/>
        <w:jc w:val="both"/>
        <w:rPr>
          <w:lang w:val="el-GR"/>
        </w:rPr>
      </w:pPr>
      <w:r>
        <w:rPr>
          <w:lang w:val="el-GR"/>
        </w:rPr>
        <w:t xml:space="preserve">Σημείωσε </w:t>
      </w:r>
      <w:r w:rsidRPr="00E86307">
        <w:rPr>
          <w:b/>
          <w:lang w:val="el-GR"/>
        </w:rPr>
        <w:t>Κ</w:t>
      </w:r>
      <w:r>
        <w:rPr>
          <w:lang w:val="el-GR"/>
        </w:rPr>
        <w:t xml:space="preserve"> δίπλα στις προτάσεις στις οποίες το ρήμα </w:t>
      </w:r>
      <w:r w:rsidRPr="00E86307">
        <w:rPr>
          <w:b/>
          <w:lang w:val="el-GR"/>
        </w:rPr>
        <w:t>κόβω</w:t>
      </w:r>
      <w:r>
        <w:rPr>
          <w:lang w:val="el-GR"/>
        </w:rPr>
        <w:t xml:space="preserve"> χρησιμοποιείται κυριολεκτικά και </w:t>
      </w:r>
      <w:r w:rsidRPr="00E86307">
        <w:rPr>
          <w:b/>
          <w:lang w:val="el-GR"/>
        </w:rPr>
        <w:t>Μ</w:t>
      </w:r>
      <w:r>
        <w:rPr>
          <w:lang w:val="el-GR"/>
        </w:rPr>
        <w:t xml:space="preserve"> δίπλα σε εκείνες που χρησιμοποιείται μεταφορικά. </w:t>
      </w:r>
    </w:p>
    <w:p w:rsidR="00B16C85" w:rsidRDefault="00803483" w:rsidP="00B16C85">
      <w:pPr>
        <w:pStyle w:val="ListParagraph"/>
        <w:jc w:val="both"/>
        <w:rPr>
          <w:lang w:val="el-GR"/>
        </w:rPr>
      </w:pPr>
      <w:r>
        <w:rPr>
          <w:noProof/>
        </w:rPr>
        <mc:AlternateContent>
          <mc:Choice Requires="wps">
            <w:drawing>
              <wp:anchor distT="0" distB="0" distL="114300" distR="114300" simplePos="0" relativeHeight="251658240" behindDoc="0" locked="0" layoutInCell="1" allowOverlap="1">
                <wp:simplePos x="0" y="0"/>
                <wp:positionH relativeFrom="column">
                  <wp:posOffset>5219700</wp:posOffset>
                </wp:positionH>
                <wp:positionV relativeFrom="paragraph">
                  <wp:posOffset>194945</wp:posOffset>
                </wp:positionV>
                <wp:extent cx="314325" cy="219075"/>
                <wp:effectExtent l="9525" t="9525" r="9525" b="952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54C1CC" id="AutoShape 2" o:spid="_x0000_s1026" style="position:absolute;margin-left:411pt;margin-top:15.35pt;width:24.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ysSKgIAAF8EAAAOAAAAZHJzL2Uyb0RvYy54bWysVF9v1DAMf0fiO0R5Z21v94dV603TxiGk&#10;ARODD5BL0msgjYOTu9726XHT3nEDxAOiD5Ed2z/bPzu9vNq3lu00BgOu4sVZzpl2EpRxm4p/+bx6&#10;9ZqzEIVTwoLTFX/UgV8tX7647HypJ9CAVRoZgbhQdr7iTYy+zLIgG92KcAZeOzLWgK2IpOImUyg6&#10;Qm9tNsnzedYBKo8gdQh0ezsY+TLh17WW8WNdBx2ZrTjVFtOJ6Vz3Z7a8FOUGhW+MHMsQ/1BFK4yj&#10;pEeoWxEF26L5Dao1EiFAHc8ktBnUtZE69UDdFPkv3Tw0wuvUC5ET/JGm8P9g5YfdPTKjKr7gzImW&#10;RnS9jZAys0lPT+dDSV4P/h77BoO/A/ktMAc3jXAbfY0IXaOFoqKK3j97FtArgULZunsPitAFoSem&#10;9jW2PSBxwPZpII/Hgeh9ZJIuz4vp+WTGmSTTpLjIF7OUQZSHYI8hvtXQsl6oOMLWqU809JRB7O5C&#10;TENRY2tCfeWsbi2NeCcsK+bz+WJEHJ0zUR4wU7dgjVoZa5OCm/WNRUahFV+lbwwOp27Wsa7iFzMq&#10;/O8Qefr+BJH6SKvZM/vGqSRHYewgU5XWjVT37A5TWoN6JKYRhi2nV0lCA/jEWUcbXvHwfStQc2bf&#10;OZrWRTGd9k8iKdPZYkIKnlrWpxbhJEFVPHI2iDdxeEZbj2bTUKYiteug35/axMMqDFWNxdIWk/Ts&#10;mZzqyevnf2H5AwAA//8DAFBLAwQUAAYACAAAACEA3sTvdt0AAAAJAQAADwAAAGRycy9kb3ducmV2&#10;LnhtbEyPQU+EMBSE7yb+h+aZeHPbxbCLyGNjTPRqZD14LPQJRPrK0sKiv9560uNkJjPfFIfVDmKh&#10;yfeOEbYbBYK4cabnFuHt+HSTgfBBs9GDY0L4Ig+H8vKi0LlxZ36lpQqtiCXsc43QhTDmUvqmI6v9&#10;xo3E0ftwk9UhyqmVZtLnWG4HmSi1k1b3HBc6PdJjR81nNVuExqhZTe/Ly12dhup7mU8sn0+I11fr&#10;wz2IQGv4C8MvfkSHMjLVbmbjxYCQJUn8EhBu1R5EDGT7bQqiRtilCciykP8flD8AAAD//wMAUEsB&#10;Ai0AFAAGAAgAAAAhALaDOJL+AAAA4QEAABMAAAAAAAAAAAAAAAAAAAAAAFtDb250ZW50X1R5cGVz&#10;XS54bWxQSwECLQAUAAYACAAAACEAOP0h/9YAAACUAQAACwAAAAAAAAAAAAAAAAAvAQAAX3JlbHMv&#10;LnJlbHNQSwECLQAUAAYACAAAACEAcasrEioCAABfBAAADgAAAAAAAAAAAAAAAAAuAgAAZHJzL2Uy&#10;b0RvYy54bWxQSwECLQAUAAYACAAAACEA3sTvdt0AAAAJAQAADwAAAAAAAAAAAAAAAACEBAAAZHJz&#10;L2Rvd25yZXYueG1sUEsFBgAAAAAEAAQA8wAAAI4FAAAAAA==&#10;"/>
            </w:pict>
          </mc:Fallback>
        </mc:AlternateContent>
      </w:r>
    </w:p>
    <w:p w:rsidR="00E86307" w:rsidRDefault="00E86307" w:rsidP="00B16C85">
      <w:pPr>
        <w:pStyle w:val="ListParagraph"/>
        <w:spacing w:after="120" w:line="480" w:lineRule="auto"/>
        <w:jc w:val="both"/>
        <w:rPr>
          <w:lang w:val="el-GR"/>
        </w:rPr>
      </w:pPr>
      <w:r>
        <w:rPr>
          <w:lang w:val="el-GR"/>
        </w:rPr>
        <w:t xml:space="preserve">Με τρόμαξες, ρε Κώστα! Μου κόπηκε το αίμα!                  </w:t>
      </w:r>
      <w:r w:rsidR="00B16C85">
        <w:rPr>
          <w:lang w:val="el-GR"/>
        </w:rPr>
        <w:t xml:space="preserve">                                </w:t>
      </w:r>
    </w:p>
    <w:p w:rsidR="00E86307" w:rsidRDefault="00803483" w:rsidP="00B16C85">
      <w:pPr>
        <w:pStyle w:val="ListParagraph"/>
        <w:spacing w:after="120" w:line="480" w:lineRule="auto"/>
        <w:jc w:val="both"/>
        <w:rPr>
          <w:lang w:val="el-GR"/>
        </w:rPr>
      </w:pPr>
      <w:r>
        <w:rPr>
          <w:noProof/>
        </w:rPr>
        <mc:AlternateContent>
          <mc:Choice Requires="wps">
            <w:drawing>
              <wp:anchor distT="0" distB="0" distL="114300" distR="114300" simplePos="0" relativeHeight="251659264" behindDoc="0" locked="0" layoutInCell="1" allowOverlap="1">
                <wp:simplePos x="0" y="0"/>
                <wp:positionH relativeFrom="column">
                  <wp:posOffset>5219700</wp:posOffset>
                </wp:positionH>
                <wp:positionV relativeFrom="paragraph">
                  <wp:posOffset>-1270</wp:posOffset>
                </wp:positionV>
                <wp:extent cx="314325" cy="219075"/>
                <wp:effectExtent l="9525" t="12700" r="9525" b="63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7A2177" id="AutoShape 3" o:spid="_x0000_s1026" style="position:absolute;margin-left:411pt;margin-top:-.1pt;width:24.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mhKKgIAAF8EAAAOAAAAZHJzL2Uyb0RvYy54bWysVF+P0zAMf0fiO0R5Z13377hq3em0Ywjp&#10;gBMHHyBL0jWQxsHJ1u0+PW7aO3aAeED0IbJj+2f7Z6fLq2Nj2UFjMOBKno/GnGknQRm3K/mXz5tX&#10;rzkLUTglLDhd8pMO/Gr18sWy9YWeQA1WaWQE4kLR+pLXMfoiy4KsdSPCCLx2ZKwAGxFJxV2mULSE&#10;3thsMh4vshZQeQSpQ6Dbm97IVwm/qrSMH6sq6Mhsyam2mE5M57Y7s9VSFDsUvjZyKEP8QxWNMI6S&#10;PkHdiCjYHs1vUI2RCAGqOJLQZFBVRurUA3WTj3/p5r4WXqdeiJzgn2gK/w9WfjjcITOq5AvOnGho&#10;RNf7CCkzm3b0tD4U5HXv77BrMPhbkN8Cc7Cuhdvpa0Roay0UFZV3/tmzgE4JFMq27XtQhC4IPTF1&#10;rLDpAIkDdkwDOT0NRB8jk3Q5zWfTyZwzSaZJfjm+mKcMongM9hjiWw0N64SSI+yd+kRDTxnE4TbE&#10;NBQ1tCbUV86qxtKID8KyfLFYXAyIg3MmikfM1C1YozbG2qTgbru2yCi05Jv0DcHh3M061pb8ck6F&#10;/x1inL4/QaQ+0mp2zL5xKslRGNvLVKV1A9Udu/2UtqBOxDRCv+X0KkmoAR84a2nDSx6+7wVqzuw7&#10;R9O6zGez7kkkZTa/mJCC55btuUU4SVAlj5z14jr2z2jv0exqypSndh10+1OZ+LgKfVVDsbTFJD17&#10;Jud68vr5X1j9AAAA//8DAFBLAwQUAAYACAAAACEAQznRD90AAAAIAQAADwAAAGRycy9kb3ducmV2&#10;LnhtbEyPwU7DMBBE70j8g7VI3Fq7KYU0ZFMhJLgiAgeOTrxNIuJ1Gjtp4OsxJziOZjTzJj8sthcz&#10;jb5zjLBZKxDEtTMdNwjvb0+rFIQPmo3uHRPCF3k4FJcXuc6MO/MrzWVoRCxhn2mENoQhk9LXLVnt&#10;124gjt7RjVaHKMdGmlGfY7ntZaLUrbS647jQ6oEeW6o/y8ki1EZNavyYX/bVLpTf83Ri+XxCvL5a&#10;Hu5BBFrCXxh+8SM6FJGpchMbL3qENEnil4CwSkBEP73b7EBUCNubLcgil/8PFD8AAAD//wMAUEsB&#10;Ai0AFAAGAAgAAAAhALaDOJL+AAAA4QEAABMAAAAAAAAAAAAAAAAAAAAAAFtDb250ZW50X1R5cGVz&#10;XS54bWxQSwECLQAUAAYACAAAACEAOP0h/9YAAACUAQAACwAAAAAAAAAAAAAAAAAvAQAAX3JlbHMv&#10;LnJlbHNQSwECLQAUAAYACAAAACEATnZoSioCAABfBAAADgAAAAAAAAAAAAAAAAAuAgAAZHJzL2Uy&#10;b0RvYy54bWxQSwECLQAUAAYACAAAACEAQznRD90AAAAIAQAADwAAAAAAAAAAAAAAAACEBAAAZHJz&#10;L2Rvd25yZXYueG1sUEsFBgAAAAAEAAQA8wAAAI4FAAAAAA==&#10;"/>
            </w:pict>
          </mc:Fallback>
        </mc:AlternateContent>
      </w:r>
      <w:r w:rsidR="00E86307">
        <w:rPr>
          <w:lang w:val="el-GR"/>
        </w:rPr>
        <w:t>Η Αθήνα κόπηκε στα δύο με αυτή την τεράστια διαδήλωση.</w:t>
      </w:r>
    </w:p>
    <w:p w:rsidR="00E86307" w:rsidRDefault="00803483" w:rsidP="00B16C85">
      <w:pPr>
        <w:pStyle w:val="ListParagraph"/>
        <w:spacing w:after="120" w:line="480" w:lineRule="auto"/>
        <w:jc w:val="both"/>
        <w:rPr>
          <w:lang w:val="el-GR"/>
        </w:rPr>
      </w:pPr>
      <w:r>
        <w:rPr>
          <w:noProof/>
        </w:rPr>
        <mc:AlternateContent>
          <mc:Choice Requires="wps">
            <w:drawing>
              <wp:anchor distT="0" distB="0" distL="114300" distR="114300" simplePos="0" relativeHeight="251660288" behindDoc="0" locked="0" layoutInCell="1" allowOverlap="1">
                <wp:simplePos x="0" y="0"/>
                <wp:positionH relativeFrom="column">
                  <wp:posOffset>5219700</wp:posOffset>
                </wp:positionH>
                <wp:positionV relativeFrom="paragraph">
                  <wp:posOffset>21590</wp:posOffset>
                </wp:positionV>
                <wp:extent cx="314325" cy="219075"/>
                <wp:effectExtent l="9525" t="5080" r="9525" b="1397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728FD2" id="AutoShape 4" o:spid="_x0000_s1026" style="position:absolute;margin-left:411pt;margin-top:1.7pt;width:24.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pIPKgIAAF8EAAAOAAAAZHJzL2Uyb0RvYy54bWysVFGP0zAMfkfiP0R5Z113246r1p1OO4aQ&#10;Djhx8AOyJF0DaRycbN3u1+OmvbEDxAOiD5Ed25/tz04X14fGsr3GYMCVPB+NOdNOgjJuW/Ivn9ev&#10;XnMWonBKWHC65Ecd+PXy5YtF6ws9gRqs0sgIxIWi9SWvY/RFlgVZ60aEEXjtyFgBNiKSittMoWgJ&#10;vbHZZDyeZy2g8ghSh0C3t72RLxN+VWkZP1ZV0JHZklNtMZ2Yzk13ZsuFKLYofG3kUIb4hyoaYRwl&#10;PUHdiijYDs1vUI2RCAGqOJLQZFBVRurUA3WTj3/p5qEWXqdeiJzgTzSF/wcrP+zvkRlV8hlnTjQ0&#10;optdhJSZTTt6Wh8K8nrw99g1GPwdyG+BOVjVwm31DSK0tRaKiso7/+xZQKcECmWb9j0oQheEnpg6&#10;VNh0gMQBO6SBHE8D0YfIJF1e5NOLCRUmyTTJr8aXs5RBFE/BHkN8q6FhnVByhJ1Tn2joKYPY34WY&#10;hqKG1oT6ylnVWBrxXliWz+fzywFxcM5E8YSZugVr1NpYmxTcblYWGYWWfJ2+ITicu1nH2pJfzajw&#10;v0OM0/cniNRHWs2O2TdOJTkKY3uZqrRuoLpjt5/SBtSRmEbot5xeJQk14CNnLW14ycP3nUDNmX3n&#10;aFpX+XTaPYmkTGeXE1Lw3LI5twgnCarkkbNeXMX+Ge08mm1NmfLUroNufyoTn1ahr2oolraYpGfP&#10;5FxPXj//C8sfAAAA//8DAFBLAwQUAAYACAAAACEAAhf1HtwAAAAIAQAADwAAAGRycy9kb3ducmV2&#10;LnhtbEyPwU7DMBBE70j8g7VI3KjdQGmaxqkQElwRgQNHJ16SqPE6jZ008PUsJziOZjTzJj8srhcz&#10;jqHzpGG9UiCQam87ajS8vz3dpCBCNGRN7wk1fGGAQ3F5kZvM+jO94lzGRnAJhcxoaGMcMilD3aIz&#10;YeUHJPY+/ehMZDk20o7mzOWul4lS99KZjnihNQM+tlgfy8lpqK2a1Pgxv+yqTSy/5+lE8vmk9fXV&#10;8rAHEXGJf2H4xWd0KJip8hPZIHoNaZLwl6jh9g4E++l2vQFRsd7uQBa5/H+g+AEAAP//AwBQSwEC&#10;LQAUAAYACAAAACEAtoM4kv4AAADhAQAAEwAAAAAAAAAAAAAAAAAAAAAAW0NvbnRlbnRfVHlwZXNd&#10;LnhtbFBLAQItABQABgAIAAAAIQA4/SH/1gAAAJQBAAALAAAAAAAAAAAAAAAAAC8BAABfcmVscy8u&#10;cmVsc1BLAQItABQABgAIAAAAIQAFUpIPKgIAAF8EAAAOAAAAAAAAAAAAAAAAAC4CAABkcnMvZTJv&#10;RG9jLnhtbFBLAQItABQABgAIAAAAIQACF/Ue3AAAAAgBAAAPAAAAAAAAAAAAAAAAAIQEAABkcnMv&#10;ZG93bnJldi54bWxQSwUGAAAAAAQABADzAAAAjQUAAAAA&#10;"/>
            </w:pict>
          </mc:Fallback>
        </mc:AlternateContent>
      </w:r>
      <w:r w:rsidR="00E86307">
        <w:rPr>
          <w:lang w:val="el-GR"/>
        </w:rPr>
        <w:t>Κάτσε πιο κει. Μου κόβεις τη θέα.</w:t>
      </w:r>
    </w:p>
    <w:p w:rsidR="00E86307" w:rsidRDefault="00803483" w:rsidP="00B16C85">
      <w:pPr>
        <w:pStyle w:val="ListParagraph"/>
        <w:spacing w:after="120" w:line="480" w:lineRule="auto"/>
        <w:jc w:val="both"/>
        <w:rPr>
          <w:lang w:val="el-GR"/>
        </w:rPr>
      </w:pPr>
      <w:r>
        <w:rPr>
          <w:noProof/>
        </w:rPr>
        <mc:AlternateContent>
          <mc:Choice Requires="wps">
            <w:drawing>
              <wp:anchor distT="0" distB="0" distL="114300" distR="114300" simplePos="0" relativeHeight="251662336" behindDoc="0" locked="0" layoutInCell="1" allowOverlap="1">
                <wp:simplePos x="0" y="0"/>
                <wp:positionH relativeFrom="column">
                  <wp:posOffset>5219700</wp:posOffset>
                </wp:positionH>
                <wp:positionV relativeFrom="paragraph">
                  <wp:posOffset>341630</wp:posOffset>
                </wp:positionV>
                <wp:extent cx="314325" cy="219075"/>
                <wp:effectExtent l="9525" t="8890" r="9525" b="1016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0CB772" id="AutoShape 6" o:spid="_x0000_s1026" style="position:absolute;margin-left:411pt;margin-top:26.9pt;width:24.7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nHKgIAAF8EAAAOAAAAZHJzL2Uyb0RvYy54bWysVFGP0zAMfkfiP0R5Z113246r1p1OO4aQ&#10;Djhx8AOyJF0DaRycbN3u1+OmvbEDxAOiD5Ed25/tz04X14fGsr3GYMCVPB+NOdNOgjJuW/Ivn9ev&#10;XnMWonBKWHC65Ecd+PXy5YtF6ws9gRqs0sgIxIWi9SWvY/RFlgVZ60aEEXjtyFgBNiKSittMoWgJ&#10;vbHZZDyeZy2g8ghSh0C3t72RLxN+VWkZP1ZV0JHZklNtMZ2Yzk13ZsuFKLYofG3kUIb4hyoaYRwl&#10;PUHdiijYDs1vUI2RCAGqOJLQZFBVRurUA3WTj3/p5qEWXqdeiJzgTzSF/wcrP+zvkRlV8ilnTjQ0&#10;optdhJSZzTt6Wh8K8nrw99g1GPwdyG+BOVjVwm31DSK0tRaKiso7/+xZQKcECmWb9j0oQheEnpg6&#10;VNh0gMQBO6SBHE8D0YfIJF1e5NOLyYwzSaZJfjW+nKUMongK9hjiWw0N64SSI+yc+kRDTxnE/i7E&#10;NBQ1tCbUV86qxtKI98KyfD6fXw6Ig3MmiifM1C1Yo9bG2qTgdrOyyCi05Ov0DcHh3M061pb8akaF&#10;/x1inL4/QaQ+0mp2zL5xKslRGNvLVKV1A9Udu/2UNqCOxDRCv+X0KkmoAR85a2nDSx6+7wRqzuw7&#10;R9O6yqfT7kkkZTq7nJCC55bNuUU4SVAlj5z14ir2z2jn0WxrypSndh10+1OZ+LQKfVVDsbTFJD17&#10;Jud68vr5X1j+AAAA//8DAFBLAwQUAAYACAAAACEAcuMyKd0AAAAJAQAADwAAAGRycy9kb3ducmV2&#10;LnhtbEyPwU6EMBCG7ya+QzMm3tyybFBkKRtjolcjevBY6Ahk6ZRtC4s+veNJbzOZP/98X3lY7SgW&#10;9GFwpGC7SUAgtc4M1Cl4f3u6yUGEqMno0REq+MIAh+ryotSFcWd6xaWOneASCoVW0Mc4FVKGtker&#10;w8ZNSHz7dN7qyKvvpPH6zOV2lGmS3EqrB+IPvZ7wscf2WM9WQWuSOfEfy8t9k8X6e5lPJJ9PSl1f&#10;rQ97EBHX+BeGX3xGh4qZGjeTCWJUkKcpu0QF2Y4VOJDfbTMQDQ/5DmRVyv8G1Q8AAAD//wMAUEsB&#10;Ai0AFAAGAAgAAAAhALaDOJL+AAAA4QEAABMAAAAAAAAAAAAAAAAAAAAAAFtDb250ZW50X1R5cGVz&#10;XS54bWxQSwECLQAUAAYACAAAACEAOP0h/9YAAACUAQAACwAAAAAAAAAAAAAAAAAvAQAAX3JlbHMv&#10;LnJlbHNQSwECLQAUAAYACAAAACEAXb25xyoCAABfBAAADgAAAAAAAAAAAAAAAAAuAgAAZHJzL2Uy&#10;b0RvYy54bWxQSwECLQAUAAYACAAAACEAcuMyKd0AAAAJAQAADwAAAAAAAAAAAAAAAACEBAAAZHJz&#10;L2Rvd25yZXYueG1sUEsFBgAAAAAEAAQA8wAAAI4FA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5219700</wp:posOffset>
                </wp:positionH>
                <wp:positionV relativeFrom="paragraph">
                  <wp:posOffset>34925</wp:posOffset>
                </wp:positionV>
                <wp:extent cx="314325" cy="219075"/>
                <wp:effectExtent l="9525" t="6985" r="9525" b="1206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4D4737" id="AutoShape 5" o:spid="_x0000_s1026" style="position:absolute;margin-left:411pt;margin-top:2.75pt;width:24.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z04KgIAAF8EAAAOAAAAZHJzL2Uyb0RvYy54bWysVNtu1DAQfUfiHyy/s9nsrTTabFVtKUIq&#10;UFH4AK/tJAbHY8bezbZfz8RJyxYQD4g8WDOemeMzt6wvjq1lB43BgCt5Pplypp0EZVxd8i+fr1+9&#10;5ixE4ZSw4HTJ73XgF5uXL9adL/QMGrBKIyMQF4rOl7yJ0RdZFmSjWxEm4LUjYwXYikgq1plC0RF6&#10;a7PZdLrKOkDlEaQOgW6vBiPfJPyq0jJ+rKqgI7MlJ24xnZjOXX9mm7UoahS+MXKkIf6BRSuMo0ef&#10;oK5EFGyP5jeo1kiEAFWcSGgzqCojdcqBssmnv2Rz1wivUy5UnOCfyhT+H6z8cLhFZlTJ55w50VKL&#10;LvcR0sts2Zen86Egrzt/i32Cwd+A/BaYg20jXK0vEaFrtFBEKu/9s2cBvRIolO2696AIXRB6qtSx&#10;wrYHpBqwY2rI/VND9DEySZfzfDGfLTmTZJrl59OzxCgTxWOwxxDfamhZL5QcYe/UJ2p6ekEcbkJM&#10;TVFjakJ95axqLbX4ICzLV6vVWeIsitGZsB8xU7Zgjbo21iYF693WIqPQkl+nbwwOp27Wsa7k50si&#10;/neIafr+BJHySKPZV/aNU0mOwthBJpbWjaXuqzt0aQfqniqNMEw5bSUJDeADZx1NeMnD971AzZl9&#10;56hb5/li0a9EUhbLsxkpeGrZnVqEkwRV8sjZIG7jsEZ7j6Zu6KU8peugn5/KxMdRGFiNZGmKSXq2&#10;Jqd68vr5X9j8AAAA//8DAFBLAwQUAAYACAAAACEAQQCnadwAAAAIAQAADwAAAGRycy9kb3ducmV2&#10;LnhtbEyPQU+EMBCF7yb+h2ZMvLntElFkKRtjolcj68FjobNApFOWFhb99Y4nvb3Jm7z3vWK/ukEs&#10;OIXek4btRoFAarztqdXwfni+yUCEaMiawRNq+MIA+/LyojC59Wd6w6WKreAQCrnR0MU45lKGpkNn&#10;wsaPSOwd/eRM5HNqpZ3MmcPdIBOl7qQzPXFDZ0Z86rD5rGanobFqVtPH8vpQp7H6XuYTyZeT1tdX&#10;6+MORMQ1/j3DLz6jQ8lMtZ/JBjFoyJKEt0QNaQqC/ex+y6LWcKsUyLKQ/weUPwAAAP//AwBQSwEC&#10;LQAUAAYACAAAACEAtoM4kv4AAADhAQAAEwAAAAAAAAAAAAAAAAAAAAAAW0NvbnRlbnRfVHlwZXNd&#10;LnhtbFBLAQItABQABgAIAAAAIQA4/SH/1gAAAJQBAAALAAAAAAAAAAAAAAAAAC8BAABfcmVscy8u&#10;cmVsc1BLAQItABQABgAIAAAAIQCr6z04KgIAAF8EAAAOAAAAAAAAAAAAAAAAAC4CAABkcnMvZTJv&#10;RG9jLnhtbFBLAQItABQABgAIAAAAIQBBAKdp3AAAAAgBAAAPAAAAAAAAAAAAAAAAAIQEAABkcnMv&#10;ZG93bnJldi54bWxQSwUGAAAAAAQABADzAAAAjQUAAAAA&#10;"/>
            </w:pict>
          </mc:Fallback>
        </mc:AlternateContent>
      </w:r>
      <w:r w:rsidR="00E86307">
        <w:rPr>
          <w:lang w:val="el-GR"/>
        </w:rPr>
        <w:t>Ο παππούς θα κόψει τη βασιλόπιτα, που είναι ο αρχηγός της οικογένειας.</w:t>
      </w:r>
    </w:p>
    <w:p w:rsidR="00E86307" w:rsidRDefault="00803483" w:rsidP="00B16C85">
      <w:pPr>
        <w:pStyle w:val="ListParagraph"/>
        <w:spacing w:after="120" w:line="480" w:lineRule="auto"/>
        <w:jc w:val="both"/>
        <w:rPr>
          <w:lang w:val="el-GR"/>
        </w:rPr>
      </w:pPr>
      <w:r>
        <w:rPr>
          <w:noProof/>
        </w:rPr>
        <mc:AlternateContent>
          <mc:Choice Requires="wps">
            <w:drawing>
              <wp:anchor distT="0" distB="0" distL="114300" distR="114300" simplePos="0" relativeHeight="251663360" behindDoc="0" locked="0" layoutInCell="1" allowOverlap="1">
                <wp:simplePos x="0" y="0"/>
                <wp:positionH relativeFrom="column">
                  <wp:posOffset>5219700</wp:posOffset>
                </wp:positionH>
                <wp:positionV relativeFrom="paragraph">
                  <wp:posOffset>325755</wp:posOffset>
                </wp:positionV>
                <wp:extent cx="314325" cy="219075"/>
                <wp:effectExtent l="9525" t="10160" r="9525" b="889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9003E4" id="AutoShape 7" o:spid="_x0000_s1026" style="position:absolute;margin-left:411pt;margin-top:25.65pt;width:24.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BbwKwIAAF8EAAAOAAAAZHJzL2Uyb0RvYy54bWysVFGP0zAMfkfiP0R5Z113245V606nHUNI&#10;B5w4+AFZkq6BNA5Otm7363HTbewA8YDoQ2TH9md/ttP5zb6xbKcxGHAlzwdDzrSToIzblPzL59Wr&#10;15yFKJwSFpwu+UEHfrN4+WLe+kKPoAarNDICcaFofcnrGH2RZUHWuhFhAF47MlaAjYik4iZTKFpC&#10;b2w2Gg6nWQuoPILUIdDtXW/ki4RfVVrGj1UVdGS25FRbTCemc92d2WIuig0KXxt5LEP8QxWNMI6S&#10;nqHuRBRsi+Y3qMZIhABVHEhoMqgqI3XiQGzy4S9sHmvhdeJCzQn+3Kbw/2Dlh90DMqNKPuLMiYZG&#10;dLuNkDKz6649rQ8FeT36B+wIBn8P8ltgDpa1cBt9iwhtrYWiovLOP3sW0CmBQtm6fQ+K0AWhp07t&#10;K2w6QOoB26eBHM4D0fvIJF1e5eOr0YQzSaZRPhteT1IGUZyCPYb4VkPDOqHkCFunPtHQUwaxuw8x&#10;DUUdqQn1lbOqsTTinbAsn06niWMmiqMzSSfMxBasUStjbVJws15aZBRa8lX6juWESzfrWFvy2YQK&#10;/zvEMH1/gkg80mp2nX3jVJKjMLaXqUrrjq3uuttPaQ3qQJ1G6LecXiUJNeATZy1teMnD961AzZl9&#10;52has3w87p5EUsaT6xEpeGlZX1qEkwRV8shZLy5j/4y2Hs2mpkx5ouug25/KxNMq9FUdi6UtJunZ&#10;M7nUk9fP/8LiBwAAAP//AwBQSwMEFAAGAAgAAAAhAFycRfvcAAAACQEAAA8AAABkcnMvZG93bnJl&#10;di54bWxMj0FPhDAQhe8m/odmTLy5LRgUkbIxJno1sh48FjoCkU5ZWlj01zue9PYm7+XN98r95kax&#10;4hwGTxqSnQKB1Ho7UKfh7fB0lYMI0ZA1oyfU8IUB9tX5WWkK60/0imsdO8ElFAqjoY9xKqQMbY/O&#10;hJ2fkNj78LMzkc+5k3Y2Jy53o0yVupHODMQfejPhY4/tZ704Da1Vi5rf15e7Jov197ocST4ftb68&#10;2B7uQUTc4l8YfvEZHSpmavxCNohRQ56mvCVqyJJrEBzIb5MMRMMiy0FWpfy/oPoBAAD//wMAUEsB&#10;Ai0AFAAGAAgAAAAhALaDOJL+AAAA4QEAABMAAAAAAAAAAAAAAAAAAAAAAFtDb250ZW50X1R5cGVz&#10;XS54bWxQSwECLQAUAAYACAAAACEAOP0h/9YAAACUAQAACwAAAAAAAAAAAAAAAAAvAQAAX3JlbHMv&#10;LnJlbHNQSwECLQAUAAYACAAAACEA8wQW8CsCAABfBAAADgAAAAAAAAAAAAAAAAAuAgAAZHJzL2Uy&#10;b0RvYy54bWxQSwECLQAUAAYACAAAACEAXJxF+9wAAAAJAQAADwAAAAAAAAAAAAAAAACFBAAAZHJz&#10;L2Rvd25yZXYueG1sUEsFBgAAAAAEAAQA8wAAAI4FAAAAAA==&#10;"/>
            </w:pict>
          </mc:Fallback>
        </mc:AlternateContent>
      </w:r>
      <w:r w:rsidR="00E86307">
        <w:rPr>
          <w:lang w:val="el-GR"/>
        </w:rPr>
        <w:t>Στρίψε από τη Μακεδονίας. Είναι πιο ήσυχα και κόβουμε και δρόμο.</w:t>
      </w:r>
    </w:p>
    <w:p w:rsidR="001C2552" w:rsidRDefault="00E86307" w:rsidP="00B16C85">
      <w:pPr>
        <w:pStyle w:val="ListParagraph"/>
        <w:spacing w:after="120" w:line="480" w:lineRule="auto"/>
        <w:jc w:val="both"/>
        <w:rPr>
          <w:lang w:val="el-GR"/>
        </w:rPr>
      </w:pPr>
      <w:r>
        <w:rPr>
          <w:lang w:val="el-GR"/>
        </w:rPr>
        <w:t xml:space="preserve">Το πρόσεξες ότι κουρεύτηκα, ε; κόβει το μάτι σου.                   </w:t>
      </w:r>
    </w:p>
    <w:p w:rsidR="00E86307" w:rsidRDefault="00E86307" w:rsidP="00B16C85">
      <w:pPr>
        <w:pStyle w:val="ListParagraph"/>
        <w:spacing w:after="120" w:line="480" w:lineRule="auto"/>
        <w:jc w:val="both"/>
        <w:rPr>
          <w:lang w:val="el-GR"/>
        </w:rPr>
      </w:pPr>
      <w:r>
        <w:rPr>
          <w:lang w:val="el-GR"/>
        </w:rPr>
        <w:t xml:space="preserve">   </w:t>
      </w:r>
      <w:r w:rsidR="00B16C85">
        <w:rPr>
          <w:lang w:val="el-GR"/>
        </w:rPr>
        <w:t xml:space="preserve">                   </w:t>
      </w:r>
      <w:r>
        <w:rPr>
          <w:lang w:val="el-GR"/>
        </w:rPr>
        <w:t xml:space="preserve">         </w:t>
      </w:r>
    </w:p>
    <w:p w:rsidR="00E86307" w:rsidRDefault="004004EC" w:rsidP="004004EC">
      <w:pPr>
        <w:pStyle w:val="ListParagraph"/>
        <w:numPr>
          <w:ilvl w:val="0"/>
          <w:numId w:val="2"/>
        </w:numPr>
        <w:ind w:left="720"/>
        <w:jc w:val="both"/>
        <w:rPr>
          <w:lang w:val="el-GR"/>
        </w:rPr>
      </w:pPr>
      <w:r>
        <w:rPr>
          <w:lang w:val="el-GR"/>
        </w:rPr>
        <w:t xml:space="preserve">Βρες και υπογράμμισε στο παρακάτω κείμενο τους τροπικούς προσδιορισμούς που δείχνουν </w:t>
      </w:r>
      <w:r w:rsidRPr="004004EC">
        <w:rPr>
          <w:u w:val="single"/>
          <w:lang w:val="el-GR"/>
        </w:rPr>
        <w:t>πως έτρεχε</w:t>
      </w:r>
      <w:r>
        <w:rPr>
          <w:lang w:val="el-GR"/>
        </w:rPr>
        <w:t xml:space="preserve"> ο Λευτέρης Κανελλάκης.</w:t>
      </w:r>
    </w:p>
    <w:p w:rsidR="008B5231" w:rsidRDefault="004004EC" w:rsidP="001C2552">
      <w:pPr>
        <w:ind w:left="360"/>
        <w:jc w:val="both"/>
        <w:rPr>
          <w:lang w:val="el-GR"/>
        </w:rPr>
      </w:pPr>
      <w:r>
        <w:rPr>
          <w:lang w:val="el-GR"/>
        </w:rPr>
        <w:t xml:space="preserve">Ο αφέτης έδωσε τι σύνθημα και οι δρομείς ξεχύθηκαν στον δρόμο. Ο Λευτέρης έτρεχε σταθερά και ρυθμικά. Είχε προπονηθεί πολύ σκληρά γι’ αυτόν τον αγώνα. Στα είκοσι πρώτα λεπτά έπιασε βροχή. Κάποιοι δρομείς άρχισαν να εγκαταλείπουν. Ο Λευτέρης έτρεχε αγνοώντας </w:t>
      </w:r>
      <w:r w:rsidR="00041169">
        <w:rPr>
          <w:lang w:val="el-GR"/>
        </w:rPr>
        <w:t>τη βροχή. Τα πόδια του άρχισαν να κουράζονται, αλλά έτρεχε χωρίς να δίνει σημασία στην κούραση του. Έμεναν ακόμα χίλια διακόσια μέτρα. Τώρα πια έτρεχε του σκοτωμού. Έτρεχε αποφασισμένος να νικήσει. Ήταν το όνειρο του να κερδίσει το μαραθώνιο στην Ελλάδα. Ένας Έλληνας νικητής</w:t>
      </w:r>
      <w:r w:rsidR="008B5231">
        <w:rPr>
          <w:lang w:val="el-GR"/>
        </w:rPr>
        <w:t xml:space="preserve"> στην κλασσική διαδρομή! Έτρεχε με τη σκέψη του κολλημένη στο πρώτο σκαλί του βάθρου.</w:t>
      </w:r>
    </w:p>
    <w:p w:rsidR="008B5231" w:rsidRDefault="008B5231" w:rsidP="008B5231">
      <w:pPr>
        <w:pStyle w:val="ListParagraph"/>
        <w:numPr>
          <w:ilvl w:val="0"/>
          <w:numId w:val="2"/>
        </w:numPr>
        <w:tabs>
          <w:tab w:val="left" w:pos="720"/>
        </w:tabs>
        <w:ind w:hanging="720"/>
        <w:jc w:val="both"/>
        <w:rPr>
          <w:lang w:val="el-GR"/>
        </w:rPr>
      </w:pPr>
      <w:r>
        <w:rPr>
          <w:lang w:val="el-GR"/>
        </w:rPr>
        <w:lastRenderedPageBreak/>
        <w:t>Να συμπληρώσεις το παρακάτω κείμενο με τους κατάλληλους χρονικούς συνδέσμους.</w:t>
      </w:r>
    </w:p>
    <w:p w:rsidR="008B5231" w:rsidRDefault="008B5231" w:rsidP="008B5231">
      <w:pPr>
        <w:pStyle w:val="ListParagraph"/>
        <w:tabs>
          <w:tab w:val="left" w:pos="720"/>
        </w:tabs>
        <w:ind w:left="1080"/>
        <w:jc w:val="both"/>
        <w:rPr>
          <w:lang w:val="el-GR"/>
        </w:rPr>
      </w:pPr>
      <w:r>
        <w:rPr>
          <w:lang w:val="el-GR"/>
        </w:rPr>
        <w:t xml:space="preserve">                       (ενώ, προτού, ώσπου, όποτε, πριν να, μόλις, μέχρι)</w:t>
      </w:r>
    </w:p>
    <w:p w:rsidR="008B5231" w:rsidRDefault="008B5231" w:rsidP="002E7640">
      <w:pPr>
        <w:tabs>
          <w:tab w:val="left" w:pos="720"/>
        </w:tabs>
        <w:spacing w:after="120" w:line="360" w:lineRule="auto"/>
        <w:jc w:val="center"/>
        <w:rPr>
          <w:b/>
          <w:lang w:val="el-GR"/>
        </w:rPr>
      </w:pPr>
      <w:r w:rsidRPr="008B5231">
        <w:rPr>
          <w:b/>
          <w:lang w:val="el-GR"/>
        </w:rPr>
        <w:t>Παιδιά από….σπίτι</w:t>
      </w:r>
    </w:p>
    <w:p w:rsidR="008B5231" w:rsidRDefault="008B5231" w:rsidP="002E7640">
      <w:pPr>
        <w:tabs>
          <w:tab w:val="left" w:pos="720"/>
        </w:tabs>
        <w:spacing w:after="120" w:line="360" w:lineRule="auto"/>
        <w:jc w:val="both"/>
        <w:rPr>
          <w:lang w:val="el-GR"/>
        </w:rPr>
      </w:pPr>
      <w:r>
        <w:rPr>
          <w:lang w:val="el-GR"/>
        </w:rPr>
        <w:t xml:space="preserve">       ______________ καθίσουμε στο τραπέζι, πλένουμε τα χέρια μας. </w:t>
      </w:r>
      <w:r w:rsidR="00247D41">
        <w:rPr>
          <w:lang w:val="el-GR"/>
        </w:rPr>
        <w:t>____________ να σερβίρει η μαμά το φαγητό, εμείς περιμένουμε υπομονετικά. _______ τρώμε δεν παίζουμε και, ___________ θέλουμε να πούμε κάτι, φροντίζουμε πρώτα να μασήσουμε το φαγητό που έχουμε στο στόμα μας. _________ σηκωθούμε από το τραπέζι, σκουπίζουμε το στόμα και τα χέρια μας με την πετσέτα. ____________ σηκωθούμε, πάμε στο μπάνιο για να πλύνουμε τα δόντια μας και, ___________ να πεις «κύμινο», έχουμε πάει στο δωμάτιο μας για να ξεκουραστούμε.</w:t>
      </w:r>
    </w:p>
    <w:p w:rsidR="002E7640" w:rsidRDefault="002E7640" w:rsidP="002E7640">
      <w:pPr>
        <w:tabs>
          <w:tab w:val="left" w:pos="720"/>
        </w:tabs>
        <w:spacing w:after="120" w:line="360" w:lineRule="auto"/>
        <w:jc w:val="both"/>
        <w:rPr>
          <w:lang w:val="el-GR"/>
        </w:rPr>
      </w:pPr>
    </w:p>
    <w:p w:rsidR="002E7640" w:rsidRDefault="002E7640" w:rsidP="002E7640">
      <w:pPr>
        <w:pStyle w:val="ListParagraph"/>
        <w:numPr>
          <w:ilvl w:val="0"/>
          <w:numId w:val="2"/>
        </w:numPr>
        <w:tabs>
          <w:tab w:val="left" w:pos="720"/>
        </w:tabs>
        <w:spacing w:after="120" w:line="360" w:lineRule="auto"/>
        <w:ind w:left="720"/>
        <w:jc w:val="both"/>
        <w:rPr>
          <w:lang w:val="el-GR"/>
        </w:rPr>
      </w:pPr>
      <w:r>
        <w:rPr>
          <w:lang w:val="el-GR"/>
        </w:rPr>
        <w:t>Συμπλήρωσε τις παρακάτω προτάσεις με την κατάλληλη φράση.</w:t>
      </w:r>
    </w:p>
    <w:p w:rsidR="002E7640" w:rsidRDefault="00803483" w:rsidP="002E7640">
      <w:pPr>
        <w:tabs>
          <w:tab w:val="left" w:pos="720"/>
        </w:tabs>
        <w:spacing w:after="120" w:line="360" w:lineRule="auto"/>
        <w:ind w:left="360"/>
        <w:jc w:val="both"/>
        <w:rPr>
          <w:lang w:val="el-GR"/>
        </w:rPr>
      </w:pPr>
      <w:r>
        <w:rPr>
          <w:noProof/>
        </w:rPr>
        <mc:AlternateContent>
          <mc:Choice Requires="wps">
            <w:drawing>
              <wp:anchor distT="0" distB="0" distL="114300" distR="114300" simplePos="0" relativeHeight="251664384" behindDoc="0" locked="0" layoutInCell="1" allowOverlap="1">
                <wp:simplePos x="0" y="0"/>
                <wp:positionH relativeFrom="column">
                  <wp:posOffset>857250</wp:posOffset>
                </wp:positionH>
                <wp:positionV relativeFrom="paragraph">
                  <wp:posOffset>19050</wp:posOffset>
                </wp:positionV>
                <wp:extent cx="4305300" cy="733425"/>
                <wp:effectExtent l="9525" t="9525" r="9525"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733425"/>
                        </a:xfrm>
                        <a:prstGeom prst="roundRect">
                          <a:avLst>
                            <a:gd name="adj" fmla="val 16667"/>
                          </a:avLst>
                        </a:prstGeom>
                        <a:solidFill>
                          <a:srgbClr val="FFFFFF"/>
                        </a:solidFill>
                        <a:ln w="9525">
                          <a:solidFill>
                            <a:srgbClr val="000000"/>
                          </a:solidFill>
                          <a:round/>
                          <a:headEnd/>
                          <a:tailEnd/>
                        </a:ln>
                      </wps:spPr>
                      <wps:txbx>
                        <w:txbxContent>
                          <w:p w:rsidR="002E7640" w:rsidRPr="002E7640" w:rsidRDefault="002E7640">
                            <w:pPr>
                              <w:rPr>
                                <w:lang w:val="el-GR"/>
                              </w:rPr>
                            </w:pPr>
                            <w:r>
                              <w:rPr>
                                <w:lang w:val="el-GR"/>
                              </w:rPr>
                              <w:t>κατάπιε τη γλώσσα της, δε βάζει γλώσσα μέσα του, μου βγήκε η γλώσσα, έχεις μακριά γλώσσα, φάε τη γλώσσα σου, μάλλιασε η γλώσσα μου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left:0;text-align:left;margin-left:67.5pt;margin-top:1.5pt;width:339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EFdLwIAAGsEAAAOAAAAZHJzL2Uyb0RvYy54bWysVG1v0zAQ/o7Ef7D8nSV93RY1naaOIqQB&#10;E4Mf4NpOY3B85uw2Lb+ei5OODhAfEPlg3fnunnt5zlncHBrL9hqDAVfy0UXOmXYSlHHbkn/+tH51&#10;xVmIwilhwemSH3XgN8uXLxatL/QYarBKIyMQF4rWl7yO0RdZFmStGxEuwGtHxgqwEZFU3GYKRUvo&#10;jc3GeT7PWkDlEaQOgW7veiNfJvyq0jJ+qKqgI7Mlp9piOjGdm+7MlgtRbFH42sihDPEPVTTCOEr6&#10;BHUnomA7NL9BNUYiBKjihYQmg6oyUqceqJtR/ks3j7XwOvVCwwn+aUzh/8HK9/sHZEYRd5w50RBF&#10;t7sIKTO76sbT+lCQ16N/wK7B4O9Bfg3MwaoWbqtvEaGttVBU1Kjzz54FdEqgULZp34EidEHoaVKH&#10;CpsOkGbADomQ4xMh+hCZpMvpJJ9NcuJNku1yMpmOZymFKE7RHkN8o6FhnVByhJ1TH4n1lELs70NM&#10;rKihN6G+cFY1ljjeC8tG8/n8ckAcnDNRnDBTu2CNWhtrk4Lbzcoio9CSr9M3BIdzN+tYW/LrGRX7&#10;d4g8fX+CSH2k3exG+9qpJEdhbC9TldYNs+7G29MUD5vDwNgG1JGmjtBvPL1QEmrA75y1tO0lD992&#10;AjVn9q0j5q5H02n3PJIynV2OScFzy+bcIpwkqJJHznpxFfsntfNotjVlGqXOHXS7VJl4Wou+qqFu&#10;2miSnj2Zcz15/fxHLH8AAAD//wMAUEsDBBQABgAIAAAAIQCXqSlk2wAAAAkBAAAPAAAAZHJzL2Rv&#10;d25yZXYueG1sTI9BT4QwEIXvJv6HZjbx5ra4wSBSNsZEr0bcg8dCRyBLpywtLPrrnT3paeblTd58&#10;r9ivbhALTqH3pCHZKhBIjbc9tRoOHy+3GYgQDVkzeEIN3xhgX15fFSa3/kzvuFSxFRxCITcauhjH&#10;XMrQdOhM2PoRib0vPzkTWU6ttJM5c7gb5J1S99KZnvhDZ0Z87rA5VrPT0Fg1q+lzeXuo01j9LPOJ&#10;5OtJ65vN+vQIIuIa/47hgs/oUDJT7WeyQQysdyl3iRp2PNjPkstSs5FkKciykP8blL8AAAD//wMA&#10;UEsBAi0AFAAGAAgAAAAhALaDOJL+AAAA4QEAABMAAAAAAAAAAAAAAAAAAAAAAFtDb250ZW50X1R5&#10;cGVzXS54bWxQSwECLQAUAAYACAAAACEAOP0h/9YAAACUAQAACwAAAAAAAAAAAAAAAAAvAQAAX3Jl&#10;bHMvLnJlbHNQSwECLQAUAAYACAAAACEAWdxBXS8CAABrBAAADgAAAAAAAAAAAAAAAAAuAgAAZHJz&#10;L2Uyb0RvYy54bWxQSwECLQAUAAYACAAAACEAl6kpZNsAAAAJAQAADwAAAAAAAAAAAAAAAACJBAAA&#10;ZHJzL2Rvd25yZXYueG1sUEsFBgAAAAAEAAQA8wAAAJEFAAAAAA==&#10;">
                <v:textbox>
                  <w:txbxContent>
                    <w:p w:rsidR="002E7640" w:rsidRPr="002E7640" w:rsidRDefault="002E7640">
                      <w:pPr>
                        <w:rPr>
                          <w:lang w:val="el-GR"/>
                        </w:rPr>
                      </w:pPr>
                      <w:r>
                        <w:rPr>
                          <w:lang w:val="el-GR"/>
                        </w:rPr>
                        <w:t>κατάπιε τη γλώσσα της, δε βάζει γλώσσα μέσα του, μου βγήκε η γλώσσα, έχεις μακριά γλώσσα, φάε τη γλώσσα σου, μάλλιασε η γλώσσα μου</w:t>
                      </w:r>
                    </w:p>
                  </w:txbxContent>
                </v:textbox>
              </v:roundrect>
            </w:pict>
          </mc:Fallback>
        </mc:AlternateContent>
      </w:r>
    </w:p>
    <w:p w:rsidR="002E7640" w:rsidRDefault="002E7640" w:rsidP="002E7640">
      <w:pPr>
        <w:tabs>
          <w:tab w:val="left" w:pos="8355"/>
        </w:tabs>
        <w:rPr>
          <w:lang w:val="el-GR"/>
        </w:rPr>
      </w:pPr>
      <w:r>
        <w:rPr>
          <w:lang w:val="el-GR"/>
        </w:rPr>
        <w:tab/>
      </w:r>
    </w:p>
    <w:p w:rsidR="002E7640" w:rsidRDefault="002E7640" w:rsidP="002E7640">
      <w:pPr>
        <w:tabs>
          <w:tab w:val="left" w:pos="8355"/>
        </w:tabs>
        <w:rPr>
          <w:lang w:val="el-GR"/>
        </w:rPr>
      </w:pPr>
    </w:p>
    <w:p w:rsidR="002E7640" w:rsidRDefault="002E7640" w:rsidP="002E7640">
      <w:pPr>
        <w:pStyle w:val="ListParagraph"/>
        <w:numPr>
          <w:ilvl w:val="0"/>
          <w:numId w:val="3"/>
        </w:numPr>
        <w:tabs>
          <w:tab w:val="left" w:pos="8355"/>
        </w:tabs>
        <w:rPr>
          <w:lang w:val="el-GR"/>
        </w:rPr>
      </w:pPr>
      <w:r>
        <w:rPr>
          <w:lang w:val="el-GR"/>
        </w:rPr>
        <w:t>Τόση ώρα δε μιλούσε καθόλου και τώρα ______________________________________</w:t>
      </w:r>
    </w:p>
    <w:p w:rsidR="002E7640" w:rsidRDefault="002E7640" w:rsidP="002E7640">
      <w:pPr>
        <w:pStyle w:val="ListParagraph"/>
        <w:numPr>
          <w:ilvl w:val="0"/>
          <w:numId w:val="3"/>
        </w:numPr>
        <w:tabs>
          <w:tab w:val="left" w:pos="8355"/>
        </w:tabs>
        <w:rPr>
          <w:lang w:val="el-GR"/>
        </w:rPr>
      </w:pPr>
      <w:r>
        <w:rPr>
          <w:lang w:val="el-GR"/>
        </w:rPr>
        <w:t>Όλη την ώρα μιλούσε, αλλά μόλις τη ρώτησε κάτι η δασκάλα,______________________</w:t>
      </w:r>
    </w:p>
    <w:p w:rsidR="001C2552" w:rsidRDefault="001C2552" w:rsidP="001C2552">
      <w:pPr>
        <w:pStyle w:val="ListParagraph"/>
        <w:tabs>
          <w:tab w:val="left" w:pos="8355"/>
        </w:tabs>
        <w:rPr>
          <w:lang w:val="el-GR"/>
        </w:rPr>
      </w:pPr>
      <w:r>
        <w:rPr>
          <w:lang w:val="el-GR"/>
        </w:rPr>
        <w:t>_______________________________ .</w:t>
      </w:r>
    </w:p>
    <w:p w:rsidR="001C2552" w:rsidRDefault="001C2552" w:rsidP="001C2552">
      <w:pPr>
        <w:pStyle w:val="ListParagraph"/>
        <w:numPr>
          <w:ilvl w:val="0"/>
          <w:numId w:val="4"/>
        </w:numPr>
        <w:tabs>
          <w:tab w:val="left" w:pos="8355"/>
        </w:tabs>
        <w:ind w:left="720"/>
        <w:rPr>
          <w:lang w:val="el-GR"/>
        </w:rPr>
      </w:pPr>
      <w:r>
        <w:rPr>
          <w:lang w:val="el-GR"/>
        </w:rPr>
        <w:t>Λοιπόν, μικρή μου, ________________________________________! Δε μιλάνε έτσι στη μαμά.</w:t>
      </w:r>
    </w:p>
    <w:p w:rsidR="001C2552" w:rsidRDefault="001C2552" w:rsidP="001C2552">
      <w:pPr>
        <w:pStyle w:val="ListParagraph"/>
        <w:numPr>
          <w:ilvl w:val="0"/>
          <w:numId w:val="4"/>
        </w:numPr>
        <w:tabs>
          <w:tab w:val="left" w:pos="8355"/>
        </w:tabs>
        <w:ind w:left="720"/>
        <w:rPr>
          <w:lang w:val="el-GR"/>
        </w:rPr>
      </w:pPr>
      <w:r>
        <w:rPr>
          <w:lang w:val="el-GR"/>
        </w:rPr>
        <w:t>Δε θα πάθουμε τίποτα. Όλα καλά θα πάνε. ___________________________________ , γρουσούζη.</w:t>
      </w:r>
    </w:p>
    <w:p w:rsidR="001C2552" w:rsidRDefault="001C2552" w:rsidP="001C2552">
      <w:pPr>
        <w:pStyle w:val="ListParagraph"/>
        <w:numPr>
          <w:ilvl w:val="0"/>
          <w:numId w:val="4"/>
        </w:numPr>
        <w:tabs>
          <w:tab w:val="left" w:pos="8355"/>
        </w:tabs>
        <w:ind w:left="720"/>
        <w:rPr>
          <w:lang w:val="el-GR"/>
        </w:rPr>
      </w:pPr>
      <w:r>
        <w:rPr>
          <w:lang w:val="el-GR"/>
        </w:rPr>
        <w:t>Τα λεωφορεία είχαν απεργία και ήρθα με τα πόδια. ______________________________</w:t>
      </w:r>
    </w:p>
    <w:p w:rsidR="001C2552" w:rsidRDefault="001C2552" w:rsidP="001C2552">
      <w:pPr>
        <w:pStyle w:val="ListParagraph"/>
        <w:tabs>
          <w:tab w:val="left" w:pos="8355"/>
        </w:tabs>
        <w:rPr>
          <w:lang w:val="el-GR"/>
        </w:rPr>
      </w:pPr>
      <w:r>
        <w:rPr>
          <w:lang w:val="el-GR"/>
        </w:rPr>
        <w:t>___________ στον ανήφορο.</w:t>
      </w:r>
    </w:p>
    <w:p w:rsidR="001C2552" w:rsidRDefault="001C2552" w:rsidP="001C2552">
      <w:pPr>
        <w:pStyle w:val="ListParagraph"/>
        <w:numPr>
          <w:ilvl w:val="0"/>
          <w:numId w:val="6"/>
        </w:numPr>
        <w:tabs>
          <w:tab w:val="left" w:pos="8355"/>
        </w:tabs>
        <w:ind w:left="720"/>
        <w:rPr>
          <w:lang w:val="el-GR"/>
        </w:rPr>
      </w:pPr>
      <w:r>
        <w:rPr>
          <w:lang w:val="el-GR"/>
        </w:rPr>
        <w:t>Κάθε πρωί του το λέω, Γιώργο μου: «Μιχαλάκη, μην ξεχάσεις την κασετίνα σου! Μιχαλάκη, μην ξεχάσεις τα τετράδια σου!». ________________________________ πια!</w:t>
      </w:r>
    </w:p>
    <w:p w:rsidR="001C2552" w:rsidRDefault="001C2552" w:rsidP="001C2552">
      <w:pPr>
        <w:rPr>
          <w:lang w:val="el-GR"/>
        </w:rPr>
      </w:pPr>
    </w:p>
    <w:p w:rsidR="001C2552" w:rsidRPr="001C2552" w:rsidRDefault="001C2552" w:rsidP="001C2552">
      <w:pPr>
        <w:tabs>
          <w:tab w:val="left" w:pos="1680"/>
        </w:tabs>
        <w:rPr>
          <w:lang w:val="el-GR"/>
        </w:rPr>
      </w:pPr>
      <w:r>
        <w:rPr>
          <w:lang w:val="el-GR"/>
        </w:rPr>
        <w:tab/>
      </w:r>
      <w:bookmarkStart w:id="0" w:name="_GoBack"/>
      <w:bookmarkEnd w:id="0"/>
    </w:p>
    <w:sectPr w:rsidR="001C2552" w:rsidRPr="001C2552" w:rsidSect="00946CF4">
      <w:pgSz w:w="12240" w:h="15840"/>
      <w:pgMar w:top="1080" w:right="1440" w:bottom="1080" w:left="144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269D5"/>
    <w:multiLevelType w:val="hybridMultilevel"/>
    <w:tmpl w:val="9E3A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EA07C9"/>
    <w:multiLevelType w:val="hybridMultilevel"/>
    <w:tmpl w:val="951E2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AF2749C"/>
    <w:multiLevelType w:val="hybridMultilevel"/>
    <w:tmpl w:val="AED6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556A32"/>
    <w:multiLevelType w:val="hybridMultilevel"/>
    <w:tmpl w:val="C3E2498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D94F8E"/>
    <w:multiLevelType w:val="hybridMultilevel"/>
    <w:tmpl w:val="8C6CACD6"/>
    <w:lvl w:ilvl="0" w:tplc="9F1EE51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C22E40"/>
    <w:multiLevelType w:val="hybridMultilevel"/>
    <w:tmpl w:val="03FE9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4AC"/>
    <w:rsid w:val="00041169"/>
    <w:rsid w:val="00107061"/>
    <w:rsid w:val="001A4848"/>
    <w:rsid w:val="001C2552"/>
    <w:rsid w:val="00247D41"/>
    <w:rsid w:val="002E7640"/>
    <w:rsid w:val="004004EC"/>
    <w:rsid w:val="004B7BDE"/>
    <w:rsid w:val="004D4FBA"/>
    <w:rsid w:val="005E16F7"/>
    <w:rsid w:val="00625E60"/>
    <w:rsid w:val="007D3E03"/>
    <w:rsid w:val="00803483"/>
    <w:rsid w:val="008A0E14"/>
    <w:rsid w:val="008B5231"/>
    <w:rsid w:val="00946CF4"/>
    <w:rsid w:val="00A644AC"/>
    <w:rsid w:val="00B16C85"/>
    <w:rsid w:val="00B43050"/>
    <w:rsid w:val="00D953FA"/>
    <w:rsid w:val="00E86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65FB0"/>
  <w15:docId w15:val="{795A1EA6-2896-4AA7-BCCB-ACCF3DAB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E14"/>
    <w:rPr>
      <w:color w:val="0000FF" w:themeColor="hyperlink"/>
      <w:u w:val="single"/>
    </w:rPr>
  </w:style>
  <w:style w:type="paragraph" w:styleId="ListParagraph">
    <w:name w:val="List Paragraph"/>
    <w:basedOn w:val="Normal"/>
    <w:uiPriority w:val="34"/>
    <w:qFormat/>
    <w:rsid w:val="005E1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rakiki.gr" TargetMode="External"/><Relationship Id="rId3" Type="http://schemas.openxmlformats.org/officeDocument/2006/relationships/styles" Target="styles.xml"/><Relationship Id="rId7" Type="http://schemas.openxmlformats.org/officeDocument/2006/relationships/hyperlink" Target="http://www.pe.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E07B1-DF3D-458B-B9AA-3C6FE51E1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Domna</dc:creator>
  <cp:keywords/>
  <dc:description/>
  <cp:lastModifiedBy>Έλενα Μιχαήλ</cp:lastModifiedBy>
  <cp:revision>2</cp:revision>
  <dcterms:created xsi:type="dcterms:W3CDTF">2020-05-05T13:22:00Z</dcterms:created>
  <dcterms:modified xsi:type="dcterms:W3CDTF">2020-05-05T13:22:00Z</dcterms:modified>
</cp:coreProperties>
</file>